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A0" w:rsidRPr="006144A0" w:rsidRDefault="006144A0" w:rsidP="00614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A0">
        <w:rPr>
          <w:rFonts w:ascii="Times New Roman" w:hAnsi="Times New Roman" w:cs="Times New Roman"/>
          <w:b/>
          <w:sz w:val="24"/>
          <w:szCs w:val="24"/>
        </w:rPr>
        <w:t>3.1 Описание материально-технического обеспечения Программы</w:t>
      </w:r>
    </w:p>
    <w:p w:rsidR="00B3386C" w:rsidRPr="006144A0" w:rsidRDefault="006144A0" w:rsidP="006144A0">
      <w:pPr>
        <w:jc w:val="both"/>
        <w:rPr>
          <w:rFonts w:ascii="Times New Roman" w:hAnsi="Times New Roman" w:cs="Times New Roman"/>
          <w:sz w:val="24"/>
          <w:szCs w:val="24"/>
        </w:rPr>
      </w:pPr>
      <w:r w:rsidRPr="006144A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ведется в новом, современном двухэтажном здании, построенном в 2021 году.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>Имеются: 6 групповых ячеек, с игровыми помещениями, спальнями, приемными, санузлами, раздаточными; музыкальный зал; спортивный зал; бассейн; административные и служебные помещения: кабинет заведующего, методический кабинет, медицинский кабинет, прачечная, пищеблок.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 xml:space="preserve">На первом этаже размещены: вторая группа раннего возраста – 42,5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.; младшая группа – 48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.; комбинированная группа – 42,5кв.м., а также пищеблок,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постирочная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>, медицинский кабинет; лифтовая.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 xml:space="preserve">На втором этаже размещены: средняя группа – 46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.; старшая группа – 46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.; подготовительная группа – 46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>.; музыкальный зал; кабинет заведующего; лифтовая.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 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учреждения дошкольного образования. Детский сад оснащен оборудованием, мебелью, методическими пособиями. Предметно-пространственная развивающая среда сформирована в соответствии с ФГОС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>. Для развития воспитанников в каждой группе оборудованы развивающие центры (уголки). Все объекты для проведения образовательной деятельности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 В группах детского сада организованы специальные центры для различных видов коллективной и индивидуальной деятельности детей.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 Предметно</w:t>
      </w:r>
      <w:r w:rsidRPr="006144A0">
        <w:rPr>
          <w:rFonts w:ascii="Times New Roman" w:hAnsi="Times New Roman" w:cs="Times New Roman"/>
          <w:sz w:val="24"/>
          <w:szCs w:val="24"/>
        </w:rPr>
        <w:t xml:space="preserve">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полифункциональные игрушки, неоформленный материал («заместители»),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 В методическом кабинете имеется методическая литература и художественная литература, что фактически можно считать мини библиотекой, оформлены папки с материалами к тематическим дням, неделям и событиям. В группах созданы микроцентры «Центр книги» с целью формирования умения самостоятельно работать с книгой, «добывать» нужную информацию, где размещены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 Микроцентры «Физкультурный уголок» в группах служит для расширения индивидуального двигательного опыта в самостоятельной деятельности и включает в себя спортивное оборудование, атрибуты к подвижным и спортивным играм, иллюстрации. Уличные спортивные и игровые площадки используются для занятий физической культурой, проведения гимнастики, спортивных праздников, и обеспечения двигательной активности, досугов и развлечений на улице. </w:t>
      </w:r>
      <w:bookmarkStart w:id="0" w:name="_GoBack"/>
      <w:bookmarkEnd w:id="0"/>
      <w:r w:rsidRPr="006144A0">
        <w:rPr>
          <w:rFonts w:ascii="Times New Roman" w:hAnsi="Times New Roman" w:cs="Times New Roman"/>
          <w:sz w:val="24"/>
          <w:szCs w:val="24"/>
        </w:rPr>
        <w:t>67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б условиях питания обучающихся: МБДОУ детский сад «Карусель» с. Александров-Гай Саратовской области обеспечивает сбалансированное, качественное питание воспитанников в соответствии с действующим законодательством (меню сад, </w:t>
      </w:r>
      <w:r w:rsidRPr="006144A0">
        <w:rPr>
          <w:rFonts w:ascii="Times New Roman" w:hAnsi="Times New Roman" w:cs="Times New Roman"/>
          <w:sz w:val="24"/>
          <w:szCs w:val="24"/>
        </w:rPr>
        <w:lastRenderedPageBreak/>
        <w:t xml:space="preserve">меню ясли). Организовано четырехразовое питание (завтрак, второй завтрак, обед, полдник). На второй завтрак дети получают соки, фрукты, кисломолочные продукты. В детском саду имеется картотека технологических карт, утвержденная заведующим ДОУ. Продукты, включенные в рацион питания детей, позволяют удовлетворить физиологические потребности дошкольников в энергии, обеспечивают организм всеми необходимыми веществами (белками, жирами, углеводами, витаминами, минеральными солями), что является необходимым условием гармоничного роста и развития детей дошкольного возраста. Осуществляется систематический контроль качества продукции, имеются сертификаты на поставляемую продукцию, ведется необходимая документация по организации питания, составляется меню-требование на детей раннего и дошкольного возраста. Питание детей осуществляется в соответствии с примерным десятидневным меню. При составлении меню используется сборник технологических нормативов, рецептур блюд и кулинарных изделий для дошкольных образовательных учреждений. Для полноценной работы пищеблока закуплена мебель и оборудования для пищеблока: холодильники, электроплиты, овощерезки,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, кипятильник непрерывного действия, весы, столы, стулья, шкафы под посуду, кастрюли различного объема, посуда для питания детей и т.д. В группах имеются раздаточные для раздачи пищи и мытья посуды, оборудованы всем необходимым оборудованием. Ежедневно в каждой группе для родителей вывешивается меню, утвержденное заведующим. Ведется учет медицинских показателей. Мебель (столы и стулья) соответствует ростовым показателям воспитанников в соответствии с требованиями СанПиН. В штате детского сада имеется медицинская сестра.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>Медицинский блок оснащен в соответствии с Приказом Министерства здравоохранения РФ от 05.11.2013 г. № 822н.: весы медицинские, ростомер, тонометр, комплекс аппаратно-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програмный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 для скрининг</w:t>
      </w:r>
      <w:r w:rsidRPr="006144A0">
        <w:rPr>
          <w:rFonts w:ascii="Times New Roman" w:hAnsi="Times New Roman" w:cs="Times New Roman"/>
          <w:sz w:val="24"/>
          <w:szCs w:val="24"/>
        </w:rPr>
        <w:t xml:space="preserve">оценки уровня психофизического и </w:t>
      </w:r>
      <w:proofErr w:type="spellStart"/>
      <w:r w:rsidRPr="006144A0">
        <w:rPr>
          <w:rFonts w:ascii="Times New Roman" w:hAnsi="Times New Roman" w:cs="Times New Roman"/>
          <w:sz w:val="24"/>
          <w:szCs w:val="24"/>
        </w:rPr>
        <w:t>самотического</w:t>
      </w:r>
      <w:proofErr w:type="spellEnd"/>
      <w:r w:rsidRPr="006144A0">
        <w:rPr>
          <w:rFonts w:ascii="Times New Roman" w:hAnsi="Times New Roman" w:cs="Times New Roman"/>
          <w:sz w:val="24"/>
          <w:szCs w:val="24"/>
        </w:rPr>
        <w:t xml:space="preserve"> здоровья, резервов организма, параметров физического развития, аппарат для искусственного дыхания, шкафы для хранения медикаментов и документации, столы и стулья, кушетки, ширма, носилки, холодильник для хранения медикаментов и хранения проб и др. оборудование.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>Выданная Лицензия на осуществление медицинской деятельности № Л041-01020- 64/00269034 от17.05.2022 года действует бессрочно (ч.4 ст.9 Закона о лицензировании.</w:t>
      </w:r>
      <w:proofErr w:type="gramEnd"/>
      <w:r w:rsidRPr="006144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44A0">
        <w:rPr>
          <w:rFonts w:ascii="Times New Roman" w:hAnsi="Times New Roman" w:cs="Times New Roman"/>
          <w:sz w:val="24"/>
          <w:szCs w:val="24"/>
        </w:rPr>
        <w:t>О доступе к информационным системами информационно-телекоммуникационным сетям)</w:t>
      </w:r>
      <w:proofErr w:type="gramEnd"/>
    </w:p>
    <w:sectPr w:rsidR="00B3386C" w:rsidRPr="0061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70"/>
    <w:rsid w:val="006144A0"/>
    <w:rsid w:val="00931070"/>
    <w:rsid w:val="00B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5056</Characters>
  <Application>Microsoft Office Word</Application>
  <DocSecurity>0</DocSecurity>
  <Lines>42</Lines>
  <Paragraphs>11</Paragraphs>
  <ScaleCrop>false</ScaleCrop>
  <Company>HP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Карусель</dc:creator>
  <cp:keywords/>
  <dc:description/>
  <cp:lastModifiedBy>Карусель</cp:lastModifiedBy>
  <cp:revision>2</cp:revision>
  <dcterms:created xsi:type="dcterms:W3CDTF">2023-01-25T06:49:00Z</dcterms:created>
  <dcterms:modified xsi:type="dcterms:W3CDTF">2023-01-25T06:50:00Z</dcterms:modified>
</cp:coreProperties>
</file>